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B7" w:rsidRPr="007A2FFD" w:rsidRDefault="00D928B7" w:rsidP="0036241E">
      <w:pPr>
        <w:pStyle w:val="a3"/>
        <w:tabs>
          <w:tab w:val="left" w:pos="180"/>
        </w:tabs>
        <w:rPr>
          <w:sz w:val="36"/>
        </w:rPr>
      </w:pPr>
      <w:bookmarkStart w:id="0" w:name="_GoBack"/>
      <w:bookmarkEnd w:id="0"/>
      <w:r>
        <w:rPr>
          <w:sz w:val="36"/>
        </w:rPr>
        <w:t>Памятка</w:t>
      </w:r>
      <w:r w:rsidRPr="000D1F2D">
        <w:rPr>
          <w:sz w:val="36"/>
        </w:rPr>
        <w:t xml:space="preserve"> </w:t>
      </w:r>
      <w:r>
        <w:rPr>
          <w:sz w:val="36"/>
        </w:rPr>
        <w:t>по предоставлению</w:t>
      </w:r>
      <w:r w:rsidRPr="000D1F2D">
        <w:rPr>
          <w:sz w:val="36"/>
        </w:rPr>
        <w:t xml:space="preserve"> </w:t>
      </w:r>
      <w:r>
        <w:rPr>
          <w:sz w:val="36"/>
        </w:rPr>
        <w:t>услуги</w:t>
      </w:r>
      <w:r w:rsidRPr="0036241E">
        <w:rPr>
          <w:sz w:val="36"/>
        </w:rPr>
        <w:t xml:space="preserve"> </w:t>
      </w:r>
      <w:r w:rsidRPr="000D1F2D">
        <w:rPr>
          <w:sz w:val="36"/>
        </w:rPr>
        <w:t>«SMS</w:t>
      </w:r>
      <w:r>
        <w:rPr>
          <w:sz w:val="36"/>
        </w:rPr>
        <w:noBreakHyphen/>
      </w:r>
      <w:r w:rsidRPr="000D1F2D">
        <w:rPr>
          <w:sz w:val="36"/>
        </w:rPr>
        <w:t>инфо</w:t>
      </w:r>
      <w:r>
        <w:rPr>
          <w:sz w:val="36"/>
        </w:rPr>
        <w:t>рмирования» в рамках Системы «Клиент</w:t>
      </w:r>
      <w:r>
        <w:rPr>
          <w:sz w:val="36"/>
        </w:rPr>
        <w:noBreakHyphen/>
        <w:t>Банк</w:t>
      </w:r>
      <w:r w:rsidRPr="0036241E">
        <w:rPr>
          <w:sz w:val="36"/>
        </w:rPr>
        <w:t xml:space="preserve"> </w:t>
      </w:r>
      <w:r w:rsidR="002A789D">
        <w:rPr>
          <w:sz w:val="36"/>
        </w:rPr>
        <w:t>4</w:t>
      </w:r>
      <w:r w:rsidRPr="0036241E">
        <w:rPr>
          <w:sz w:val="36"/>
        </w:rPr>
        <w:t>.0</w:t>
      </w:r>
      <w:r>
        <w:rPr>
          <w:sz w:val="36"/>
        </w:rPr>
        <w:t>»</w:t>
      </w:r>
    </w:p>
    <w:p w:rsidR="00D928B7" w:rsidRDefault="00D928B7" w:rsidP="004F1438">
      <w:pPr>
        <w:spacing w:after="0"/>
        <w:jc w:val="both"/>
        <w:rPr>
          <w:rFonts w:ascii="Times New Roman" w:hAnsi="Times New Roman"/>
        </w:rPr>
      </w:pPr>
      <w:r w:rsidRPr="00D06A3D">
        <w:rPr>
          <w:rFonts w:ascii="Times New Roman" w:hAnsi="Times New Roman"/>
        </w:rPr>
        <w:t>Юридическим лицам, индивидуальным предпринимателям и физическим лицам, занимающимся в установленном законодательством РФ порядке частной практикой (далее – Клиент), заключившим с ПАО АКБ «</w:t>
      </w:r>
      <w:proofErr w:type="spellStart"/>
      <w:r w:rsidRPr="00D06A3D">
        <w:rPr>
          <w:rFonts w:ascii="Times New Roman" w:hAnsi="Times New Roman"/>
        </w:rPr>
        <w:t>Металлинвестбанк</w:t>
      </w:r>
      <w:proofErr w:type="spellEnd"/>
      <w:r w:rsidRPr="00D06A3D">
        <w:rPr>
          <w:rFonts w:ascii="Times New Roman" w:hAnsi="Times New Roman"/>
        </w:rPr>
        <w:t xml:space="preserve">» (далее-Банк) договор банковского счета и </w:t>
      </w:r>
      <w:proofErr w:type="spellStart"/>
      <w:r w:rsidRPr="00D06A3D">
        <w:rPr>
          <w:rFonts w:ascii="Times New Roman" w:hAnsi="Times New Roman"/>
        </w:rPr>
        <w:t>обслуживающимся</w:t>
      </w:r>
      <w:proofErr w:type="spellEnd"/>
      <w:r w:rsidRPr="00D06A3D">
        <w:rPr>
          <w:rFonts w:ascii="Times New Roman" w:hAnsi="Times New Roman"/>
        </w:rPr>
        <w:t xml:space="preserve"> по Системе «Клиент-Банк</w:t>
      </w:r>
      <w:r w:rsidR="00E44A4B">
        <w:rPr>
          <w:rFonts w:ascii="Times New Roman" w:hAnsi="Times New Roman"/>
        </w:rPr>
        <w:t xml:space="preserve"> 4</w:t>
      </w:r>
      <w:r w:rsidRPr="0036241E">
        <w:rPr>
          <w:rFonts w:ascii="Times New Roman" w:hAnsi="Times New Roman"/>
        </w:rPr>
        <w:t>.0</w:t>
      </w:r>
      <w:r w:rsidRPr="00D06A3D">
        <w:rPr>
          <w:rFonts w:ascii="Times New Roman" w:hAnsi="Times New Roman"/>
        </w:rPr>
        <w:t xml:space="preserve">», предоставляется возможность подключения услуги </w:t>
      </w:r>
      <w:r w:rsidRPr="00D06A3D">
        <w:rPr>
          <w:rFonts w:ascii="Times New Roman" w:hAnsi="Times New Roman"/>
          <w:lang w:val="en-US"/>
        </w:rPr>
        <w:t>SMS</w:t>
      </w:r>
      <w:r w:rsidRPr="00D06A3D">
        <w:rPr>
          <w:rFonts w:ascii="Times New Roman" w:hAnsi="Times New Roman"/>
        </w:rPr>
        <w:t>-информирования.</w:t>
      </w:r>
    </w:p>
    <w:p w:rsidR="00D928B7" w:rsidRPr="00D20458" w:rsidRDefault="00D928B7" w:rsidP="004F1438">
      <w:pPr>
        <w:spacing w:after="0"/>
        <w:jc w:val="both"/>
        <w:rPr>
          <w:rFonts w:ascii="Times New Roman" w:hAnsi="Times New Roman"/>
        </w:rPr>
      </w:pPr>
    </w:p>
    <w:p w:rsidR="00D928B7" w:rsidRDefault="00D928B7" w:rsidP="0076486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0458">
        <w:rPr>
          <w:rFonts w:ascii="Times New Roman" w:hAnsi="Times New Roman"/>
          <w:lang w:eastAsia="ru-RU"/>
        </w:rPr>
        <w:t xml:space="preserve">В случае предоставления Клиентом недостоверных данных о номере мобильного телефона для направления </w:t>
      </w:r>
      <w:r w:rsidRPr="00C04AE2">
        <w:rPr>
          <w:rFonts w:ascii="Times New Roman" w:hAnsi="Times New Roman"/>
          <w:lang w:val="en-US"/>
        </w:rPr>
        <w:t>SMS</w:t>
      </w:r>
      <w:r w:rsidRPr="00D20458">
        <w:rPr>
          <w:rFonts w:ascii="Times New Roman" w:hAnsi="Times New Roman"/>
          <w:lang w:eastAsia="ru-RU"/>
        </w:rPr>
        <w:t xml:space="preserve">-сообщений, Банк не несет ответственность за неполучение Клиентом </w:t>
      </w:r>
      <w:r w:rsidRPr="00C04AE2">
        <w:rPr>
          <w:rFonts w:ascii="Times New Roman" w:hAnsi="Times New Roman"/>
          <w:lang w:val="en-US"/>
        </w:rPr>
        <w:t>SMS</w:t>
      </w:r>
      <w:r w:rsidRPr="00D20458">
        <w:rPr>
          <w:rFonts w:ascii="Times New Roman" w:hAnsi="Times New Roman"/>
          <w:lang w:eastAsia="ru-RU"/>
        </w:rPr>
        <w:t xml:space="preserve">-сообщения либо за получение направленных </w:t>
      </w:r>
      <w:r w:rsidRPr="00C04AE2">
        <w:rPr>
          <w:rFonts w:ascii="Times New Roman" w:hAnsi="Times New Roman"/>
          <w:lang w:val="en-US"/>
        </w:rPr>
        <w:t>SMS</w:t>
      </w:r>
      <w:r w:rsidRPr="00D20458">
        <w:rPr>
          <w:rFonts w:ascii="Times New Roman" w:hAnsi="Times New Roman"/>
          <w:lang w:eastAsia="ru-RU"/>
        </w:rPr>
        <w:t>-сообщений третьими лицами.</w:t>
      </w:r>
    </w:p>
    <w:p w:rsidR="00D928B7" w:rsidRPr="00D20458" w:rsidRDefault="00D928B7" w:rsidP="0076486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928B7" w:rsidRPr="00D20458" w:rsidRDefault="00D928B7" w:rsidP="0076486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0458">
        <w:rPr>
          <w:rFonts w:ascii="Times New Roman" w:hAnsi="Times New Roman"/>
          <w:lang w:eastAsia="ru-RU"/>
        </w:rPr>
        <w:t xml:space="preserve">Банк не несет ответственность за несвоевременное ознакомление Клиента с направленным </w:t>
      </w:r>
      <w:r w:rsidRPr="00C04AE2">
        <w:rPr>
          <w:rFonts w:ascii="Times New Roman" w:hAnsi="Times New Roman"/>
          <w:lang w:val="en-US"/>
        </w:rPr>
        <w:t>SMS</w:t>
      </w:r>
      <w:r w:rsidRPr="00D20458">
        <w:rPr>
          <w:rFonts w:ascii="Times New Roman" w:hAnsi="Times New Roman"/>
          <w:lang w:eastAsia="ru-RU"/>
        </w:rPr>
        <w:t xml:space="preserve">-сообщением по независящим от Банка причинам, в том числе за своевременную доставку SMS-сообщений операторами мобильной связи. </w:t>
      </w:r>
    </w:p>
    <w:p w:rsidR="00D928B7" w:rsidRPr="00D20458" w:rsidRDefault="00D928B7" w:rsidP="0076486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0458">
        <w:rPr>
          <w:rFonts w:ascii="Times New Roman" w:hAnsi="Times New Roman"/>
          <w:lang w:eastAsia="ru-RU"/>
        </w:rPr>
        <w:t> </w:t>
      </w:r>
    </w:p>
    <w:p w:rsidR="00D928B7" w:rsidRDefault="00D928B7" w:rsidP="0076486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0458">
        <w:rPr>
          <w:rFonts w:ascii="Times New Roman" w:hAnsi="Times New Roman"/>
          <w:lang w:eastAsia="ru-RU"/>
        </w:rPr>
        <w:t>Предоставлени</w:t>
      </w:r>
      <w:r>
        <w:rPr>
          <w:rFonts w:ascii="Times New Roman" w:hAnsi="Times New Roman"/>
          <w:lang w:eastAsia="ru-RU"/>
        </w:rPr>
        <w:t>е в Банк подписанного Клиентом З</w:t>
      </w:r>
      <w:r w:rsidRPr="00D20458">
        <w:rPr>
          <w:rFonts w:ascii="Times New Roman" w:hAnsi="Times New Roman"/>
          <w:lang w:eastAsia="ru-RU"/>
        </w:rPr>
        <w:t>аявления о подключ</w:t>
      </w:r>
      <w:r>
        <w:rPr>
          <w:rFonts w:ascii="Times New Roman" w:hAnsi="Times New Roman"/>
          <w:lang w:eastAsia="ru-RU"/>
        </w:rPr>
        <w:t xml:space="preserve">ении услуги </w:t>
      </w:r>
      <w:r w:rsidRPr="00C04AE2">
        <w:rPr>
          <w:rFonts w:ascii="Times New Roman" w:hAnsi="Times New Roman"/>
          <w:lang w:val="en-US"/>
        </w:rPr>
        <w:t>SMS</w:t>
      </w:r>
      <w:r>
        <w:rPr>
          <w:rFonts w:ascii="Times New Roman" w:hAnsi="Times New Roman"/>
          <w:lang w:eastAsia="ru-RU"/>
        </w:rPr>
        <w:t>-информирования</w:t>
      </w:r>
      <w:r w:rsidRPr="00D20458">
        <w:rPr>
          <w:rFonts w:ascii="Times New Roman" w:hAnsi="Times New Roman"/>
          <w:lang w:eastAsia="ru-RU"/>
        </w:rPr>
        <w:t xml:space="preserve"> по форме</w:t>
      </w:r>
      <w:r>
        <w:rPr>
          <w:rFonts w:ascii="Times New Roman" w:hAnsi="Times New Roman"/>
          <w:lang w:eastAsia="ru-RU"/>
        </w:rPr>
        <w:t>, утв</w:t>
      </w:r>
      <w:r w:rsidR="00E44A4B">
        <w:rPr>
          <w:rFonts w:ascii="Times New Roman" w:hAnsi="Times New Roman"/>
          <w:lang w:eastAsia="ru-RU"/>
        </w:rPr>
        <w:t>ержденной в Регламенте ЭДО СКБ 4</w:t>
      </w:r>
      <w:r>
        <w:rPr>
          <w:rFonts w:ascii="Times New Roman" w:hAnsi="Times New Roman"/>
          <w:lang w:eastAsia="ru-RU"/>
        </w:rPr>
        <w:t>.0</w:t>
      </w:r>
      <w:r w:rsidRPr="0027759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подтверждает</w:t>
      </w:r>
      <w:r w:rsidRPr="00D20458">
        <w:rPr>
          <w:rFonts w:ascii="Times New Roman" w:hAnsi="Times New Roman"/>
          <w:lang w:eastAsia="ru-RU"/>
        </w:rPr>
        <w:t xml:space="preserve"> принадлежность указанных номеров мобильных тел</w:t>
      </w:r>
      <w:r>
        <w:rPr>
          <w:rFonts w:ascii="Times New Roman" w:hAnsi="Times New Roman"/>
          <w:lang w:eastAsia="ru-RU"/>
        </w:rPr>
        <w:t>ефонов у</w:t>
      </w:r>
      <w:r w:rsidRPr="00D20458">
        <w:rPr>
          <w:rFonts w:ascii="Times New Roman" w:hAnsi="Times New Roman"/>
          <w:lang w:eastAsia="ru-RU"/>
        </w:rPr>
        <w:t>полномоченным лицам Клиента и согласие на получение от Банка в любое время суток SMS-сообщений, в том числе рекламного характера.</w:t>
      </w:r>
    </w:p>
    <w:p w:rsidR="00D928B7" w:rsidRDefault="00D928B7" w:rsidP="0076486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928B7" w:rsidRPr="0076486D" w:rsidRDefault="00D928B7" w:rsidP="0076486D">
      <w:pPr>
        <w:spacing w:after="0"/>
        <w:jc w:val="both"/>
        <w:rPr>
          <w:rFonts w:ascii="Times New Roman" w:hAnsi="Times New Roman"/>
        </w:rPr>
      </w:pPr>
      <w:r w:rsidRPr="00D06A3D">
        <w:rPr>
          <w:rFonts w:ascii="Times New Roman" w:hAnsi="Times New Roman"/>
        </w:rPr>
        <w:t xml:space="preserve">В рамках настоящей Услуги Клиентам будут направляться транзакционные, информационные и рекламные </w:t>
      </w:r>
      <w:r w:rsidRPr="00D06A3D">
        <w:rPr>
          <w:rFonts w:ascii="Times New Roman" w:hAnsi="Times New Roman"/>
          <w:lang w:val="en-US"/>
        </w:rPr>
        <w:t>SMS</w:t>
      </w:r>
      <w:r w:rsidRPr="00D06A3D">
        <w:rPr>
          <w:rFonts w:ascii="Times New Roman" w:hAnsi="Times New Roman"/>
        </w:rPr>
        <w:t>-сообщения.</w:t>
      </w:r>
    </w:p>
    <w:p w:rsidR="00D928B7" w:rsidRDefault="00D928B7" w:rsidP="00554121">
      <w:pPr>
        <w:pStyle w:val="1"/>
        <w:jc w:val="both"/>
      </w:pPr>
      <w:r>
        <w:t>Виды сообщений</w:t>
      </w:r>
    </w:p>
    <w:p w:rsidR="00D928B7" w:rsidRDefault="00D928B7" w:rsidP="00554121">
      <w:pPr>
        <w:pStyle w:val="2"/>
        <w:jc w:val="both"/>
      </w:pPr>
      <w:r>
        <w:t>Транзакционные сообщения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Транзакционные сообщения — сообщения по операциям и факту движения средств на счетах.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Следующие сообщения являются транзакционными:</w:t>
      </w:r>
    </w:p>
    <w:p w:rsidR="00D928B7" w:rsidRPr="00E924D7" w:rsidRDefault="00D928B7" w:rsidP="00554121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 xml:space="preserve">Зачисление </w:t>
      </w:r>
      <w:r>
        <w:rPr>
          <w:rFonts w:ascii="Times New Roman" w:hAnsi="Times New Roman"/>
        </w:rPr>
        <w:t xml:space="preserve">денежных </w:t>
      </w:r>
      <w:r w:rsidRPr="00E924D7">
        <w:rPr>
          <w:rFonts w:ascii="Times New Roman" w:hAnsi="Times New Roman"/>
        </w:rPr>
        <w:t>средств на расчётный счёт</w:t>
      </w:r>
      <w:r>
        <w:rPr>
          <w:rFonts w:ascii="Times New Roman" w:hAnsi="Times New Roman"/>
        </w:rPr>
        <w:t xml:space="preserve"> по</w:t>
      </w:r>
      <w:r w:rsidRPr="00836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расчетам с контрагентами, поступившим на корреспондентский счет</w:t>
      </w:r>
      <w:r w:rsidRPr="00513A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Банка и с контрагентами, имеющими расчетный счет внутри Банка.</w:t>
      </w:r>
    </w:p>
    <w:p w:rsidR="00D928B7" w:rsidRPr="00E924D7" w:rsidRDefault="00D928B7" w:rsidP="00554121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Списание дене</w:t>
      </w:r>
      <w:r>
        <w:rPr>
          <w:rFonts w:ascii="Times New Roman" w:hAnsi="Times New Roman"/>
        </w:rPr>
        <w:t xml:space="preserve">жных средств с расчётного счёта по распоряжениям Клиента, поступившим по Системе «Клиент-Банк </w:t>
      </w:r>
      <w:r w:rsidR="00E44A4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.0». </w:t>
      </w:r>
    </w:p>
    <w:p w:rsidR="00D928B7" w:rsidRPr="00E924D7" w:rsidRDefault="00D928B7" w:rsidP="00554121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Отклонение распоряжения.</w:t>
      </w:r>
    </w:p>
    <w:p w:rsidR="00D928B7" w:rsidRPr="003B0ED4" w:rsidRDefault="00D928B7" w:rsidP="005541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Транзакционные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 xml:space="preserve">-сообщения направляются только по </w:t>
      </w:r>
      <w:r>
        <w:rPr>
          <w:rFonts w:ascii="Times New Roman" w:hAnsi="Times New Roman"/>
        </w:rPr>
        <w:t>расчетным счетам, открытым в валюте РФ.</w:t>
      </w:r>
    </w:p>
    <w:p w:rsidR="00D928B7" w:rsidRPr="003B0ED4" w:rsidRDefault="00D928B7" w:rsidP="003C3C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зачислении/списании</w:t>
      </w:r>
      <w:r w:rsidRPr="009C1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денежных средств носит справочный характер и не является окончательным подтверждением зачисления/списания денежных средств со счета. </w:t>
      </w:r>
      <w:r w:rsidRPr="00D06A3D">
        <w:rPr>
          <w:rFonts w:ascii="Times New Roman" w:hAnsi="Times New Roman"/>
        </w:rPr>
        <w:t>Официальная информация находится только в Системе «Клиент-Банк</w:t>
      </w:r>
      <w:r w:rsidR="00E44A4B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.0</w:t>
      </w:r>
      <w:r w:rsidRPr="00D06A3D">
        <w:rPr>
          <w:rFonts w:ascii="Times New Roman" w:hAnsi="Times New Roman"/>
        </w:rPr>
        <w:t>».</w:t>
      </w:r>
    </w:p>
    <w:p w:rsidR="00D928B7" w:rsidRPr="003B0ED4" w:rsidRDefault="00D928B7" w:rsidP="003C3CD2">
      <w:pPr>
        <w:spacing w:after="0"/>
        <w:jc w:val="both"/>
        <w:rPr>
          <w:rFonts w:ascii="Times New Roman" w:hAnsi="Times New Roman"/>
        </w:rPr>
      </w:pP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 xml:space="preserve">Банком установлен интервал направления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 xml:space="preserve">-сообщений, который составляет 1 (одно)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 xml:space="preserve">-сообщение в час. 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lastRenderedPageBreak/>
        <w:t xml:space="preserve">В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>-сообщении будут указаны суммы зачислений и списаний по совершённым операциям за установленный Банком интервал.</w:t>
      </w:r>
    </w:p>
    <w:p w:rsidR="00D928B7" w:rsidRDefault="00D928B7" w:rsidP="00B05F07">
      <w:pPr>
        <w:spacing w:after="0"/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 xml:space="preserve">Клиентам доступна опция настройки Услуги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 xml:space="preserve">-информирования путём установления минимальной суммы операции для направления Банком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 xml:space="preserve">-сообщения.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>-сообщение будет отправлено только в случ</w:t>
      </w:r>
      <w:r>
        <w:rPr>
          <w:rFonts w:ascii="Times New Roman" w:hAnsi="Times New Roman"/>
        </w:rPr>
        <w:t>ае совершения операции на сумму равной и большей</w:t>
      </w:r>
      <w:r w:rsidRPr="00E924D7">
        <w:rPr>
          <w:rFonts w:ascii="Times New Roman" w:hAnsi="Times New Roman"/>
        </w:rPr>
        <w:t xml:space="preserve"> указанной в Заявлении. </w:t>
      </w:r>
    </w:p>
    <w:p w:rsidR="00D928B7" w:rsidRDefault="00D928B7" w:rsidP="00B05F07">
      <w:pPr>
        <w:spacing w:after="0"/>
        <w:jc w:val="both"/>
        <w:rPr>
          <w:rFonts w:ascii="Times New Roman" w:hAnsi="Times New Roman"/>
        </w:rPr>
      </w:pPr>
      <w:r w:rsidRPr="005D03C0">
        <w:rPr>
          <w:rFonts w:ascii="Times New Roman" w:hAnsi="Times New Roman"/>
          <w:u w:val="single"/>
        </w:rPr>
        <w:t>Обращаем Ваше внимание</w:t>
      </w:r>
      <w:r w:rsidRPr="00E924D7">
        <w:rPr>
          <w:rFonts w:ascii="Times New Roman" w:hAnsi="Times New Roman"/>
        </w:rPr>
        <w:t>, что в случае указания минимальной суммы операции сообщения будут отправляться только по факту движения средств на счёте, отправка сообщений во временном интервале производиться не будет.</w:t>
      </w:r>
    </w:p>
    <w:p w:rsidR="00D928B7" w:rsidRPr="00E924D7" w:rsidRDefault="00D928B7" w:rsidP="00B05F07">
      <w:pPr>
        <w:spacing w:after="0"/>
        <w:jc w:val="both"/>
        <w:rPr>
          <w:rFonts w:ascii="Times New Roman" w:hAnsi="Times New Roman"/>
        </w:rPr>
      </w:pP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Сообщение с информацией об отклонении распоряжения отправляется только в случае, соответственно, отклонения распоряжения.</w:t>
      </w:r>
    </w:p>
    <w:p w:rsidR="00D928B7" w:rsidRDefault="00D928B7" w:rsidP="00554121">
      <w:pPr>
        <w:pStyle w:val="2"/>
        <w:jc w:val="both"/>
      </w:pPr>
      <w:r>
        <w:t>Информационные сообщения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Информационные сообщения — все сообщения, не являющиеся транзакционными и рекламными.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Следующие сообщения являются информационными:</w:t>
      </w:r>
    </w:p>
    <w:p w:rsidR="00D928B7" w:rsidRPr="00E924D7" w:rsidRDefault="00D928B7" w:rsidP="0055412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Наличие и снятие ограничений по расчётному счету.</w:t>
      </w:r>
    </w:p>
    <w:p w:rsidR="00D928B7" w:rsidRPr="00E924D7" w:rsidRDefault="00D928B7" w:rsidP="0055412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Выставленные и отозванные требования к расчётному счету.</w:t>
      </w:r>
    </w:p>
    <w:p w:rsidR="00D928B7" w:rsidRPr="00E924D7" w:rsidRDefault="00D928B7" w:rsidP="0055412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Поступление распоряжений.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Сообщения, содержащие информацию о наличии/ снятии ограничений по расчетному счету и о выставленных/отозванных требованиях к расчетному счету </w:t>
      </w:r>
      <w:r w:rsidRPr="00E924D7">
        <w:rPr>
          <w:rFonts w:ascii="Times New Roman" w:hAnsi="Times New Roman"/>
        </w:rPr>
        <w:t xml:space="preserve">будут </w:t>
      </w:r>
      <w:r>
        <w:rPr>
          <w:rFonts w:ascii="Times New Roman" w:hAnsi="Times New Roman"/>
        </w:rPr>
        <w:t>направляться по расчетным счетам, открытым</w:t>
      </w:r>
      <w:r w:rsidRPr="00E924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валюте РФ и иностранной валюте</w:t>
      </w:r>
      <w:r w:rsidRPr="00E924D7">
        <w:rPr>
          <w:rFonts w:ascii="Times New Roman" w:hAnsi="Times New Roman"/>
        </w:rPr>
        <w:t>.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 xml:space="preserve">Сообщения о поступлении распоряжения будут </w:t>
      </w:r>
      <w:r>
        <w:rPr>
          <w:rFonts w:ascii="Times New Roman" w:hAnsi="Times New Roman"/>
        </w:rPr>
        <w:t>направляться только по расчетным счетам, открытым</w:t>
      </w:r>
      <w:r w:rsidRPr="00E924D7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валюте РФ</w:t>
      </w:r>
      <w:r w:rsidRPr="00E924D7">
        <w:rPr>
          <w:rFonts w:ascii="Times New Roman" w:hAnsi="Times New Roman"/>
        </w:rPr>
        <w:t>. Сообщения будут отправляться с информацией о тех распоряжениях, которые поступили в Банк в рамках одной сессии.</w:t>
      </w:r>
    </w:p>
    <w:p w:rsidR="00D928B7" w:rsidRDefault="00D928B7" w:rsidP="00554121">
      <w:pPr>
        <w:pStyle w:val="2"/>
        <w:jc w:val="both"/>
      </w:pPr>
      <w:r>
        <w:t>Рекламные сообщения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Рекламные сообщения содержат информацию о</w:t>
      </w:r>
      <w:r>
        <w:rPr>
          <w:rFonts w:ascii="Times New Roman" w:hAnsi="Times New Roman"/>
        </w:rPr>
        <w:t>б</w:t>
      </w:r>
      <w:r w:rsidRPr="00E924D7">
        <w:rPr>
          <w:rFonts w:ascii="Times New Roman" w:hAnsi="Times New Roman"/>
        </w:rPr>
        <w:t xml:space="preserve"> акциях и новых услугах Банка.</w:t>
      </w:r>
    </w:p>
    <w:p w:rsidR="00D928B7" w:rsidRDefault="00D928B7" w:rsidP="00554121">
      <w:pPr>
        <w:pStyle w:val="1"/>
        <w:jc w:val="both"/>
      </w:pPr>
      <w:r>
        <w:t>Подключение Услуги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 xml:space="preserve">Для подключения Услуги </w:t>
      </w:r>
      <w:r>
        <w:rPr>
          <w:rFonts w:ascii="Times New Roman" w:hAnsi="Times New Roman"/>
        </w:rPr>
        <w:t>уполномоченному лицу Клиента</w:t>
      </w:r>
      <w:r w:rsidRPr="00E924D7">
        <w:rPr>
          <w:rFonts w:ascii="Times New Roman" w:hAnsi="Times New Roman"/>
        </w:rPr>
        <w:t xml:space="preserve"> необходимо лично подать Заявление в Банк с указанием номера телефона и номера счёта, по которому будут отправляться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>-сообщения.</w:t>
      </w:r>
    </w:p>
    <w:p w:rsidR="00D928B7" w:rsidRPr="00E924D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 xml:space="preserve">Для корректной работы Услуги на мобильном телефоне должен быть разрешён приём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>-сообщений с коротких номеров.</w:t>
      </w:r>
    </w:p>
    <w:p w:rsidR="00D928B7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>Услуга будет подключена на следующий день после подачи Заявления в Банк.</w:t>
      </w:r>
    </w:p>
    <w:p w:rsidR="00D928B7" w:rsidRPr="0076486D" w:rsidRDefault="00D928B7" w:rsidP="00554121">
      <w:pPr>
        <w:jc w:val="both"/>
        <w:rPr>
          <w:rFonts w:ascii="Times New Roman" w:hAnsi="Times New Roman"/>
          <w:lang w:eastAsia="ru-RU"/>
        </w:rPr>
      </w:pPr>
      <w:r w:rsidRPr="00D20458">
        <w:rPr>
          <w:rFonts w:ascii="Times New Roman" w:hAnsi="Times New Roman"/>
          <w:lang w:eastAsia="ru-RU"/>
        </w:rPr>
        <w:t xml:space="preserve">Услуга по </w:t>
      </w:r>
      <w:r w:rsidRPr="00C04AE2">
        <w:rPr>
          <w:rFonts w:ascii="Times New Roman" w:hAnsi="Times New Roman"/>
          <w:lang w:val="en-US"/>
        </w:rPr>
        <w:t>SMS</w:t>
      </w:r>
      <w:r w:rsidRPr="00D20458">
        <w:rPr>
          <w:rFonts w:ascii="Times New Roman" w:hAnsi="Times New Roman"/>
          <w:lang w:eastAsia="ru-RU"/>
        </w:rPr>
        <w:t xml:space="preserve">-информированию считается оказанной Банком с момента направления </w:t>
      </w:r>
      <w:r w:rsidRPr="00C04AE2">
        <w:rPr>
          <w:rFonts w:ascii="Times New Roman" w:hAnsi="Times New Roman"/>
          <w:lang w:val="en-US"/>
        </w:rPr>
        <w:t>SMS</w:t>
      </w:r>
      <w:r w:rsidRPr="00D20458">
        <w:rPr>
          <w:rFonts w:ascii="Times New Roman" w:hAnsi="Times New Roman"/>
          <w:lang w:eastAsia="ru-RU"/>
        </w:rPr>
        <w:t xml:space="preserve">-сообщения на номер Клиента, указанный в </w:t>
      </w:r>
      <w:r>
        <w:rPr>
          <w:rFonts w:ascii="Times New Roman" w:hAnsi="Times New Roman"/>
          <w:lang w:eastAsia="ru-RU"/>
        </w:rPr>
        <w:t xml:space="preserve">заявлении о подключении услуги </w:t>
      </w:r>
      <w:r w:rsidRPr="00C04AE2">
        <w:rPr>
          <w:rFonts w:ascii="Times New Roman" w:hAnsi="Times New Roman"/>
          <w:lang w:val="en-US"/>
        </w:rPr>
        <w:t>SMS</w:t>
      </w:r>
      <w:r>
        <w:rPr>
          <w:rFonts w:ascii="Times New Roman" w:hAnsi="Times New Roman"/>
          <w:lang w:eastAsia="ru-RU"/>
        </w:rPr>
        <w:t>-информирования</w:t>
      </w:r>
      <w:r w:rsidRPr="00D20458">
        <w:rPr>
          <w:rFonts w:ascii="Times New Roman" w:hAnsi="Times New Roman"/>
          <w:lang w:eastAsia="ru-RU"/>
        </w:rPr>
        <w:t xml:space="preserve"> по форме</w:t>
      </w:r>
      <w:r>
        <w:rPr>
          <w:rFonts w:ascii="Times New Roman" w:hAnsi="Times New Roman"/>
          <w:lang w:eastAsia="ru-RU"/>
        </w:rPr>
        <w:t>,</w:t>
      </w:r>
      <w:r w:rsidRPr="00D2045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утвержденной в Регламенте</w:t>
      </w:r>
      <w:r w:rsidRPr="00D20458">
        <w:rPr>
          <w:rFonts w:ascii="Times New Roman" w:hAnsi="Times New Roman"/>
          <w:lang w:eastAsia="ru-RU"/>
        </w:rPr>
        <w:t xml:space="preserve"> ЭДО СКБ </w:t>
      </w:r>
      <w:r w:rsidR="00E44A4B">
        <w:rPr>
          <w:rFonts w:ascii="Times New Roman" w:hAnsi="Times New Roman"/>
          <w:lang w:eastAsia="ru-RU"/>
        </w:rPr>
        <w:t>4</w:t>
      </w:r>
      <w:r w:rsidRPr="00D20458">
        <w:rPr>
          <w:rFonts w:ascii="Times New Roman" w:hAnsi="Times New Roman"/>
          <w:lang w:eastAsia="ru-RU"/>
        </w:rPr>
        <w:t xml:space="preserve">.0. </w:t>
      </w:r>
    </w:p>
    <w:p w:rsidR="00D928B7" w:rsidRDefault="00D928B7" w:rsidP="00554121">
      <w:pPr>
        <w:pStyle w:val="1"/>
        <w:jc w:val="both"/>
      </w:pPr>
      <w:r>
        <w:lastRenderedPageBreak/>
        <w:t>Управление Услугой</w:t>
      </w:r>
    </w:p>
    <w:p w:rsidR="00D928B7" w:rsidRPr="00D20458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подключения услуги</w:t>
      </w:r>
      <w:r w:rsidRPr="00E924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добавления номера телефона,</w:t>
      </w:r>
      <w:r w:rsidRPr="00E924D7">
        <w:rPr>
          <w:rFonts w:ascii="Times New Roman" w:hAnsi="Times New Roman"/>
        </w:rPr>
        <w:t xml:space="preserve"> замены телефонного номера</w:t>
      </w:r>
      <w:r>
        <w:rPr>
          <w:rFonts w:ascii="Times New Roman" w:hAnsi="Times New Roman"/>
        </w:rPr>
        <w:t>,</w:t>
      </w:r>
      <w:r w:rsidRPr="00E924D7">
        <w:rPr>
          <w:rFonts w:ascii="Times New Roman" w:hAnsi="Times New Roman"/>
        </w:rPr>
        <w:t xml:space="preserve"> а также добавления расчётного счёта, по которому будут отправляться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>-сообщ</w:t>
      </w:r>
      <w:r>
        <w:rPr>
          <w:rFonts w:ascii="Times New Roman" w:hAnsi="Times New Roman"/>
        </w:rPr>
        <w:t xml:space="preserve">ения, уполномоченному лицу Клиента </w:t>
      </w:r>
      <w:r w:rsidRPr="00E924D7">
        <w:rPr>
          <w:rFonts w:ascii="Times New Roman" w:hAnsi="Times New Roman"/>
        </w:rPr>
        <w:t xml:space="preserve">необходимо </w:t>
      </w:r>
      <w:r>
        <w:rPr>
          <w:rFonts w:ascii="Times New Roman" w:hAnsi="Times New Roman"/>
        </w:rPr>
        <w:t>обратиться в офис Банка и заполнить</w:t>
      </w:r>
      <w:r w:rsidRPr="00E924D7">
        <w:rPr>
          <w:rFonts w:ascii="Times New Roman" w:hAnsi="Times New Roman"/>
        </w:rPr>
        <w:t xml:space="preserve"> Заявление </w:t>
      </w:r>
      <w:r>
        <w:rPr>
          <w:rFonts w:ascii="Times New Roman" w:hAnsi="Times New Roman"/>
        </w:rPr>
        <w:t xml:space="preserve">на </w:t>
      </w:r>
      <w:r w:rsidRPr="00E924D7">
        <w:rPr>
          <w:rFonts w:ascii="Times New Roman" w:hAnsi="Times New Roman"/>
          <w:lang w:val="en-US"/>
        </w:rPr>
        <w:t>SMS</w:t>
      </w:r>
      <w:r w:rsidRPr="00E924D7">
        <w:rPr>
          <w:rFonts w:ascii="Times New Roman" w:hAnsi="Times New Roman"/>
        </w:rPr>
        <w:t>-</w:t>
      </w:r>
      <w:r>
        <w:rPr>
          <w:rFonts w:ascii="Times New Roman" w:hAnsi="Times New Roman"/>
        </w:rPr>
        <w:t>информирование.</w:t>
      </w:r>
    </w:p>
    <w:p w:rsidR="00D928B7" w:rsidRPr="0076486D" w:rsidRDefault="00D928B7" w:rsidP="00554121">
      <w:pPr>
        <w:jc w:val="both"/>
        <w:rPr>
          <w:rFonts w:ascii="Times New Roman" w:hAnsi="Times New Roman"/>
        </w:rPr>
      </w:pPr>
      <w:r w:rsidRPr="00C04AE2">
        <w:rPr>
          <w:rFonts w:ascii="Times New Roman" w:hAnsi="Times New Roman"/>
        </w:rPr>
        <w:t xml:space="preserve">Для временной блокировки телефонного номера </w:t>
      </w:r>
      <w:r>
        <w:rPr>
          <w:rFonts w:ascii="Times New Roman" w:hAnsi="Times New Roman"/>
        </w:rPr>
        <w:t>уполномоченному лицу необходимо обратиться в офис Банка с заявлением, в котором должно быть указано наименование</w:t>
      </w:r>
      <w:r w:rsidRPr="00C04AE2">
        <w:rPr>
          <w:rFonts w:ascii="Times New Roman" w:hAnsi="Times New Roman"/>
        </w:rPr>
        <w:t xml:space="preserve"> организации и номер телефона, по которому необходимо </w:t>
      </w:r>
      <w:r>
        <w:rPr>
          <w:rFonts w:ascii="Times New Roman" w:hAnsi="Times New Roman"/>
        </w:rPr>
        <w:t>приостановить</w:t>
      </w:r>
      <w:r w:rsidRPr="00C04AE2">
        <w:rPr>
          <w:rFonts w:ascii="Times New Roman" w:hAnsi="Times New Roman"/>
        </w:rPr>
        <w:t xml:space="preserve"> отправку </w:t>
      </w:r>
      <w:r w:rsidRPr="00C04AE2">
        <w:rPr>
          <w:rFonts w:ascii="Times New Roman" w:hAnsi="Times New Roman"/>
          <w:lang w:val="en-US"/>
        </w:rPr>
        <w:t>SMS</w:t>
      </w:r>
      <w:r w:rsidRPr="00C04AE2">
        <w:rPr>
          <w:rFonts w:ascii="Times New Roman" w:hAnsi="Times New Roman"/>
        </w:rPr>
        <w:t>-сообщений.</w:t>
      </w:r>
    </w:p>
    <w:p w:rsidR="00D928B7" w:rsidRPr="00931E8E" w:rsidRDefault="00D928B7" w:rsidP="0027759C">
      <w:pPr>
        <w:spacing w:after="60" w:line="240" w:lineRule="auto"/>
        <w:jc w:val="both"/>
        <w:rPr>
          <w:rFonts w:ascii="Times New Roman" w:hAnsi="Times New Roman"/>
          <w:lang w:eastAsia="ru-RU"/>
        </w:rPr>
      </w:pPr>
      <w:r w:rsidRPr="00D20458">
        <w:rPr>
          <w:rFonts w:ascii="Times New Roman" w:hAnsi="Times New Roman"/>
          <w:lang w:eastAsia="ru-RU"/>
        </w:rPr>
        <w:t xml:space="preserve">Клиент обязуется незамедлительно информировать Банк об изменениях номеров мобильных телефонов для направления </w:t>
      </w:r>
      <w:r w:rsidRPr="00C04AE2">
        <w:rPr>
          <w:rFonts w:ascii="Times New Roman" w:hAnsi="Times New Roman"/>
          <w:lang w:val="en-US"/>
        </w:rPr>
        <w:t>SMS</w:t>
      </w:r>
      <w:r w:rsidRPr="00D20458">
        <w:rPr>
          <w:rFonts w:ascii="Times New Roman" w:hAnsi="Times New Roman"/>
          <w:lang w:eastAsia="ru-RU"/>
        </w:rPr>
        <w:t>-сообщений в порядке, уст</w:t>
      </w:r>
      <w:r w:rsidR="002A789D">
        <w:rPr>
          <w:rFonts w:ascii="Times New Roman" w:hAnsi="Times New Roman"/>
          <w:lang w:eastAsia="ru-RU"/>
        </w:rPr>
        <w:t>ановленном Регламентом ЭДО СКБ 4</w:t>
      </w:r>
      <w:r w:rsidRPr="00D20458">
        <w:rPr>
          <w:rFonts w:ascii="Times New Roman" w:hAnsi="Times New Roman"/>
          <w:lang w:eastAsia="ru-RU"/>
        </w:rPr>
        <w:t>.0. Все риски возможных неблагоприятных последствий, вызванных непредставлением/несвоевременным  представлением вышеуказанной информации  несет Клиент.</w:t>
      </w:r>
    </w:p>
    <w:p w:rsidR="00D928B7" w:rsidRPr="00931E8E" w:rsidRDefault="00D928B7" w:rsidP="0027759C">
      <w:pPr>
        <w:spacing w:after="60" w:line="240" w:lineRule="auto"/>
        <w:jc w:val="both"/>
        <w:rPr>
          <w:rFonts w:ascii="Times New Roman" w:hAnsi="Times New Roman"/>
          <w:lang w:eastAsia="ru-RU"/>
        </w:rPr>
      </w:pPr>
    </w:p>
    <w:p w:rsidR="00D928B7" w:rsidRPr="002F2C1A" w:rsidRDefault="00D928B7" w:rsidP="0076486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31E8E">
        <w:rPr>
          <w:rFonts w:ascii="Times New Roman" w:hAnsi="Times New Roman"/>
          <w:color w:val="000000"/>
          <w:lang w:eastAsia="ru-RU"/>
        </w:rPr>
        <w:t>Стоимость услуги SMS-информирования установлена Тарифами Банка. Услуга оказывается при достаточности денежных средств на счете Клиента. В случае отсутствия денежных средств на счете Клиента для оплаты ежемесячной комиссии более чем 7 календарных дней, Банк вправе без дополнительного уведомления Клиента приостановить оказание услуги SMS-информирования. При поступлении на счет Клиента денежных средств, достаточных для оплаты  услуги SMS-информирования, ее оказание будет восстановлено.</w:t>
      </w:r>
    </w:p>
    <w:p w:rsidR="00D928B7" w:rsidRPr="00CE0D6A" w:rsidRDefault="00D928B7" w:rsidP="0076486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928B7" w:rsidRPr="0027759C" w:rsidRDefault="00D928B7" w:rsidP="0076486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86D">
        <w:rPr>
          <w:rFonts w:ascii="Times New Roman" w:hAnsi="Times New Roman"/>
          <w:lang w:eastAsia="ru-RU"/>
        </w:rPr>
        <w:t xml:space="preserve">Банк вправе проводить работы по техническому обслуживанию программно-аппаратных средств, обеспечивающих отправку </w:t>
      </w:r>
      <w:r w:rsidRPr="0076486D">
        <w:rPr>
          <w:rFonts w:ascii="Times New Roman" w:hAnsi="Times New Roman"/>
          <w:lang w:val="en-US"/>
        </w:rPr>
        <w:t>SMS</w:t>
      </w:r>
      <w:r w:rsidRPr="0076486D">
        <w:rPr>
          <w:rFonts w:ascii="Times New Roman" w:hAnsi="Times New Roman"/>
          <w:lang w:eastAsia="ru-RU"/>
        </w:rPr>
        <w:t xml:space="preserve">-сообщений. На период проведения указанных работ отправка </w:t>
      </w:r>
      <w:r w:rsidRPr="0076486D">
        <w:rPr>
          <w:rFonts w:ascii="Times New Roman" w:hAnsi="Times New Roman"/>
          <w:lang w:val="en-US"/>
        </w:rPr>
        <w:t>SMS</w:t>
      </w:r>
      <w:r w:rsidRPr="0076486D">
        <w:rPr>
          <w:rFonts w:ascii="Times New Roman" w:hAnsi="Times New Roman"/>
          <w:lang w:eastAsia="ru-RU"/>
        </w:rPr>
        <w:t xml:space="preserve">-сообщений Клиентам может быть временно приостановлена. </w:t>
      </w:r>
    </w:p>
    <w:p w:rsidR="00D928B7" w:rsidRDefault="00D928B7" w:rsidP="00554121">
      <w:pPr>
        <w:pStyle w:val="1"/>
        <w:jc w:val="both"/>
      </w:pPr>
      <w:r>
        <w:t>Отключение Услуги</w:t>
      </w:r>
    </w:p>
    <w:p w:rsidR="00D928B7" w:rsidRPr="0025793E" w:rsidRDefault="00D928B7" w:rsidP="00554121">
      <w:pPr>
        <w:jc w:val="both"/>
        <w:rPr>
          <w:rFonts w:ascii="Times New Roman" w:hAnsi="Times New Roman"/>
        </w:rPr>
      </w:pPr>
      <w:r w:rsidRPr="00E924D7">
        <w:rPr>
          <w:rFonts w:ascii="Times New Roman" w:hAnsi="Times New Roman"/>
        </w:rPr>
        <w:t xml:space="preserve">Для отключения услуги </w:t>
      </w:r>
      <w:r w:rsidRPr="00E924D7">
        <w:rPr>
          <w:rFonts w:ascii="Times New Roman" w:hAnsi="Times New Roman"/>
          <w:lang w:val="en-US"/>
        </w:rPr>
        <w:t>SMS</w:t>
      </w:r>
      <w:r>
        <w:rPr>
          <w:rFonts w:ascii="Times New Roman" w:hAnsi="Times New Roman"/>
        </w:rPr>
        <w:t>-информирования уполномоченному лицу Клиента</w:t>
      </w:r>
      <w:r w:rsidRPr="00E924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 обратиться в офис Банка и заполнить</w:t>
      </w:r>
      <w:r w:rsidRPr="00E924D7">
        <w:rPr>
          <w:rFonts w:ascii="Times New Roman" w:hAnsi="Times New Roman"/>
        </w:rPr>
        <w:t xml:space="preserve"> Заявление </w:t>
      </w:r>
      <w:r>
        <w:rPr>
          <w:rFonts w:ascii="Times New Roman" w:hAnsi="Times New Roman"/>
        </w:rPr>
        <w:t>на отключение услуги.</w:t>
      </w:r>
    </w:p>
    <w:p w:rsidR="00D928B7" w:rsidRPr="004F1438" w:rsidRDefault="00D928B7" w:rsidP="004F1438">
      <w:pPr>
        <w:pStyle w:val="1"/>
        <w:jc w:val="both"/>
      </w:pPr>
      <w:r>
        <w:t>Безопасность</w:t>
      </w:r>
    </w:p>
    <w:p w:rsidR="00D928B7" w:rsidRPr="00FD1AA5" w:rsidRDefault="00D928B7" w:rsidP="005A42AA">
      <w:pPr>
        <w:jc w:val="both"/>
        <w:rPr>
          <w:rFonts w:ascii="Times New Roman" w:hAnsi="Times New Roman"/>
        </w:rPr>
      </w:pPr>
      <w:r w:rsidRPr="00FD1AA5">
        <w:rPr>
          <w:rFonts w:ascii="Times New Roman" w:hAnsi="Times New Roman"/>
        </w:rPr>
        <w:t xml:space="preserve">Банк и </w:t>
      </w:r>
      <w:r w:rsidRPr="00FD1AA5">
        <w:rPr>
          <w:rFonts w:ascii="Times New Roman" w:hAnsi="Times New Roman"/>
          <w:lang w:val="en-US"/>
        </w:rPr>
        <w:t>SMS</w:t>
      </w:r>
      <w:r w:rsidRPr="00FD1AA5">
        <w:rPr>
          <w:rFonts w:ascii="Times New Roman" w:hAnsi="Times New Roman"/>
        </w:rPr>
        <w:t>-провайдер обмениваются данными по защищённому каналу связи.</w:t>
      </w:r>
    </w:p>
    <w:p w:rsidR="00D928B7" w:rsidRPr="00FD1AA5" w:rsidRDefault="00D928B7" w:rsidP="005A42AA">
      <w:pPr>
        <w:jc w:val="both"/>
        <w:rPr>
          <w:rFonts w:ascii="Times New Roman" w:hAnsi="Times New Roman"/>
        </w:rPr>
      </w:pPr>
      <w:r w:rsidRPr="00FD1AA5">
        <w:rPr>
          <w:rFonts w:ascii="Times New Roman" w:hAnsi="Times New Roman"/>
        </w:rPr>
        <w:t xml:space="preserve">В целях безопасности в </w:t>
      </w:r>
      <w:r w:rsidRPr="00FD1AA5">
        <w:rPr>
          <w:rFonts w:ascii="Times New Roman" w:hAnsi="Times New Roman"/>
          <w:lang w:val="en-US"/>
        </w:rPr>
        <w:t>SMS</w:t>
      </w:r>
      <w:r>
        <w:rPr>
          <w:rFonts w:ascii="Times New Roman" w:hAnsi="Times New Roman"/>
        </w:rPr>
        <w:t>-</w:t>
      </w:r>
      <w:r w:rsidRPr="00FD1AA5">
        <w:rPr>
          <w:rFonts w:ascii="Times New Roman" w:hAnsi="Times New Roman"/>
        </w:rPr>
        <w:t>сообщениях присутствуют только последние 6 цифр счета.</w:t>
      </w:r>
    </w:p>
    <w:p w:rsidR="00D928B7" w:rsidRPr="00D20458" w:rsidRDefault="00D928B7" w:rsidP="0076486D">
      <w:pPr>
        <w:jc w:val="both"/>
        <w:rPr>
          <w:rFonts w:ascii="Times New Roman" w:hAnsi="Times New Roman"/>
        </w:rPr>
      </w:pPr>
      <w:r w:rsidRPr="00FD1AA5">
        <w:rPr>
          <w:rFonts w:ascii="Times New Roman" w:hAnsi="Times New Roman"/>
        </w:rPr>
        <w:t xml:space="preserve">В случае получения </w:t>
      </w:r>
      <w:r w:rsidRPr="00FD1AA5">
        <w:rPr>
          <w:rFonts w:ascii="Times New Roman" w:hAnsi="Times New Roman"/>
          <w:lang w:val="en-US"/>
        </w:rPr>
        <w:t>SMS</w:t>
      </w:r>
      <w:r w:rsidRPr="00FD1AA5">
        <w:rPr>
          <w:rFonts w:ascii="Times New Roman" w:hAnsi="Times New Roman"/>
        </w:rPr>
        <w:t xml:space="preserve">-сообщения о поступлении документа в </w:t>
      </w:r>
      <w:r>
        <w:rPr>
          <w:rFonts w:ascii="Times New Roman" w:hAnsi="Times New Roman"/>
        </w:rPr>
        <w:t>Банк, который не был отправлен по</w:t>
      </w:r>
      <w:r w:rsidRPr="00FD1AA5">
        <w:rPr>
          <w:rFonts w:ascii="Times New Roman" w:hAnsi="Times New Roman"/>
        </w:rPr>
        <w:t xml:space="preserve"> Системе «Клиент-Банк</w:t>
      </w:r>
      <w:r>
        <w:rPr>
          <w:rFonts w:ascii="Times New Roman" w:hAnsi="Times New Roman"/>
        </w:rPr>
        <w:t xml:space="preserve"> </w:t>
      </w:r>
      <w:r w:rsidR="00E44A4B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Pr="00FD1AA5">
        <w:rPr>
          <w:rFonts w:ascii="Times New Roman" w:hAnsi="Times New Roman"/>
        </w:rPr>
        <w:t xml:space="preserve">», немедленно обратитесь в </w:t>
      </w:r>
      <w:r>
        <w:rPr>
          <w:rFonts w:ascii="Times New Roman" w:hAnsi="Times New Roman"/>
        </w:rPr>
        <w:t>Банк по указанным телефонам:</w:t>
      </w:r>
      <w:r w:rsidRPr="007743CA">
        <w:rPr>
          <w:rFonts w:ascii="Times New Roman" w:hAnsi="Times New Roman"/>
        </w:rPr>
        <w:t xml:space="preserve"> 8 800</w:t>
      </w:r>
      <w:r>
        <w:rPr>
          <w:rFonts w:ascii="Times New Roman" w:hAnsi="Times New Roman"/>
        </w:rPr>
        <w:t> </w:t>
      </w:r>
      <w:r w:rsidRPr="007743CA">
        <w:rPr>
          <w:rFonts w:ascii="Times New Roman" w:hAnsi="Times New Roman"/>
        </w:rPr>
        <w:t>250</w:t>
      </w:r>
      <w:r>
        <w:rPr>
          <w:rFonts w:ascii="Times New Roman" w:hAnsi="Times New Roman"/>
        </w:rPr>
        <w:t>-</w:t>
      </w:r>
      <w:r w:rsidRPr="007743CA">
        <w:rPr>
          <w:rFonts w:ascii="Times New Roman" w:hAnsi="Times New Roman"/>
        </w:rPr>
        <w:t>97</w:t>
      </w:r>
      <w:r>
        <w:rPr>
          <w:rFonts w:ascii="Times New Roman" w:hAnsi="Times New Roman"/>
        </w:rPr>
        <w:t>-</w:t>
      </w:r>
      <w:r w:rsidRPr="007743CA">
        <w:rPr>
          <w:rFonts w:ascii="Times New Roman" w:hAnsi="Times New Roman"/>
        </w:rPr>
        <w:t>97</w:t>
      </w:r>
      <w:r>
        <w:rPr>
          <w:rFonts w:ascii="Times New Roman" w:hAnsi="Times New Roman"/>
        </w:rPr>
        <w:t>; +7(495)</w:t>
      </w:r>
      <w:r w:rsidRPr="00FD1AA5">
        <w:rPr>
          <w:rFonts w:ascii="Times New Roman" w:hAnsi="Times New Roman"/>
        </w:rPr>
        <w:t>727</w:t>
      </w:r>
      <w:r w:rsidRPr="00FD1AA5">
        <w:rPr>
          <w:rFonts w:ascii="Times New Roman" w:hAnsi="Times New Roman"/>
        </w:rPr>
        <w:noBreakHyphen/>
        <w:t>97</w:t>
      </w:r>
      <w:r w:rsidRPr="00FD1AA5">
        <w:rPr>
          <w:rFonts w:ascii="Times New Roman" w:hAnsi="Times New Roman"/>
        </w:rPr>
        <w:noBreakHyphen/>
        <w:t>97</w:t>
      </w:r>
      <w:r>
        <w:rPr>
          <w:rFonts w:ascii="Times New Roman" w:hAnsi="Times New Roman"/>
        </w:rPr>
        <w:t>.</w:t>
      </w:r>
    </w:p>
    <w:p w:rsidR="00D928B7" w:rsidRPr="00CB1E34" w:rsidRDefault="00D928B7" w:rsidP="00CB1E34">
      <w:pPr>
        <w:rPr>
          <w:rFonts w:ascii="Times New Roman" w:hAnsi="Times New Roman"/>
          <w:sz w:val="24"/>
          <w:szCs w:val="24"/>
        </w:rPr>
      </w:pPr>
    </w:p>
    <w:sectPr w:rsidR="00D928B7" w:rsidRPr="00CB1E34" w:rsidSect="0036241E">
      <w:footerReference w:type="even" r:id="rId7"/>
      <w:footerReference w:type="default" r:id="rId8"/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9D" w:rsidRDefault="002A0B9D">
      <w:r>
        <w:separator/>
      </w:r>
    </w:p>
  </w:endnote>
  <w:endnote w:type="continuationSeparator" w:id="0">
    <w:p w:rsidR="002A0B9D" w:rsidRDefault="002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7" w:rsidRDefault="00D928B7" w:rsidP="00075CEE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28B7" w:rsidRDefault="00D928B7" w:rsidP="00A62A01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7" w:rsidRDefault="00D928B7" w:rsidP="00075CEE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23A7F">
      <w:rPr>
        <w:rStyle w:val="af8"/>
        <w:noProof/>
      </w:rPr>
      <w:t>1</w:t>
    </w:r>
    <w:r>
      <w:rPr>
        <w:rStyle w:val="af8"/>
      </w:rPr>
      <w:fldChar w:fldCharType="end"/>
    </w:r>
  </w:p>
  <w:p w:rsidR="00D928B7" w:rsidRDefault="00D928B7" w:rsidP="00A62A01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9D" w:rsidRDefault="002A0B9D">
      <w:r>
        <w:separator/>
      </w:r>
    </w:p>
  </w:footnote>
  <w:footnote w:type="continuationSeparator" w:id="0">
    <w:p w:rsidR="002A0B9D" w:rsidRDefault="002A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5A08"/>
    <w:multiLevelType w:val="hybridMultilevel"/>
    <w:tmpl w:val="66E4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3C3C7B"/>
    <w:multiLevelType w:val="hybridMultilevel"/>
    <w:tmpl w:val="E4AC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0747"/>
    <w:multiLevelType w:val="hybridMultilevel"/>
    <w:tmpl w:val="D89E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77DD8"/>
    <w:multiLevelType w:val="hybridMultilevel"/>
    <w:tmpl w:val="1FEC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3B"/>
    <w:rsid w:val="00006F58"/>
    <w:rsid w:val="00055D22"/>
    <w:rsid w:val="0006383A"/>
    <w:rsid w:val="00063EE1"/>
    <w:rsid w:val="00075CEE"/>
    <w:rsid w:val="00080549"/>
    <w:rsid w:val="000A5B2A"/>
    <w:rsid w:val="000D1F2D"/>
    <w:rsid w:val="000E6B0F"/>
    <w:rsid w:val="001142DC"/>
    <w:rsid w:val="00120A9A"/>
    <w:rsid w:val="0012655A"/>
    <w:rsid w:val="00134701"/>
    <w:rsid w:val="00166F8E"/>
    <w:rsid w:val="001E72B0"/>
    <w:rsid w:val="00206045"/>
    <w:rsid w:val="00246581"/>
    <w:rsid w:val="0024670B"/>
    <w:rsid w:val="0025793E"/>
    <w:rsid w:val="00266A82"/>
    <w:rsid w:val="0027759C"/>
    <w:rsid w:val="002A0B9D"/>
    <w:rsid w:val="002A21D2"/>
    <w:rsid w:val="002A789D"/>
    <w:rsid w:val="002F2C1A"/>
    <w:rsid w:val="00360B8F"/>
    <w:rsid w:val="0036241E"/>
    <w:rsid w:val="0038285E"/>
    <w:rsid w:val="003A7B92"/>
    <w:rsid w:val="003B0ED4"/>
    <w:rsid w:val="003C3CD2"/>
    <w:rsid w:val="003C4167"/>
    <w:rsid w:val="003E0869"/>
    <w:rsid w:val="003E2158"/>
    <w:rsid w:val="003E48A0"/>
    <w:rsid w:val="00404423"/>
    <w:rsid w:val="00423A7F"/>
    <w:rsid w:val="004553AF"/>
    <w:rsid w:val="00481929"/>
    <w:rsid w:val="00492FB6"/>
    <w:rsid w:val="004B2BAC"/>
    <w:rsid w:val="004D155F"/>
    <w:rsid w:val="004D1AFF"/>
    <w:rsid w:val="004F1438"/>
    <w:rsid w:val="00502E71"/>
    <w:rsid w:val="00511D51"/>
    <w:rsid w:val="005123AD"/>
    <w:rsid w:val="00513A66"/>
    <w:rsid w:val="00550DB3"/>
    <w:rsid w:val="00554121"/>
    <w:rsid w:val="00567AEC"/>
    <w:rsid w:val="00580F58"/>
    <w:rsid w:val="00590826"/>
    <w:rsid w:val="005A42AA"/>
    <w:rsid w:val="005B7745"/>
    <w:rsid w:val="005C46FB"/>
    <w:rsid w:val="005C7382"/>
    <w:rsid w:val="005D03C0"/>
    <w:rsid w:val="005D4CCC"/>
    <w:rsid w:val="005F311C"/>
    <w:rsid w:val="0060783D"/>
    <w:rsid w:val="00643876"/>
    <w:rsid w:val="006551BB"/>
    <w:rsid w:val="0066014B"/>
    <w:rsid w:val="006B51AD"/>
    <w:rsid w:val="006B6D0D"/>
    <w:rsid w:val="006C33D8"/>
    <w:rsid w:val="006D3282"/>
    <w:rsid w:val="006E01EC"/>
    <w:rsid w:val="00752FB3"/>
    <w:rsid w:val="0076486D"/>
    <w:rsid w:val="007743CA"/>
    <w:rsid w:val="0077464A"/>
    <w:rsid w:val="00785A9E"/>
    <w:rsid w:val="007A2FFD"/>
    <w:rsid w:val="007C289B"/>
    <w:rsid w:val="007D1EE0"/>
    <w:rsid w:val="007D63B3"/>
    <w:rsid w:val="0082599A"/>
    <w:rsid w:val="00832215"/>
    <w:rsid w:val="00836F80"/>
    <w:rsid w:val="0086225C"/>
    <w:rsid w:val="0086643B"/>
    <w:rsid w:val="008814FF"/>
    <w:rsid w:val="0088767E"/>
    <w:rsid w:val="008976E4"/>
    <w:rsid w:val="008E3441"/>
    <w:rsid w:val="008F20DD"/>
    <w:rsid w:val="00905CE5"/>
    <w:rsid w:val="00931E8E"/>
    <w:rsid w:val="0093202B"/>
    <w:rsid w:val="009C14F9"/>
    <w:rsid w:val="009C163F"/>
    <w:rsid w:val="009D5370"/>
    <w:rsid w:val="009D5AD5"/>
    <w:rsid w:val="009E02B6"/>
    <w:rsid w:val="00A33145"/>
    <w:rsid w:val="00A42301"/>
    <w:rsid w:val="00A62A01"/>
    <w:rsid w:val="00AB6813"/>
    <w:rsid w:val="00AF7C3A"/>
    <w:rsid w:val="00B05F07"/>
    <w:rsid w:val="00B41093"/>
    <w:rsid w:val="00B70B69"/>
    <w:rsid w:val="00B808FE"/>
    <w:rsid w:val="00B955DF"/>
    <w:rsid w:val="00BC0915"/>
    <w:rsid w:val="00BF5A09"/>
    <w:rsid w:val="00C04AE2"/>
    <w:rsid w:val="00C0771D"/>
    <w:rsid w:val="00C12C22"/>
    <w:rsid w:val="00C55325"/>
    <w:rsid w:val="00C55435"/>
    <w:rsid w:val="00C62BCB"/>
    <w:rsid w:val="00C6670E"/>
    <w:rsid w:val="00C81D51"/>
    <w:rsid w:val="00C909AB"/>
    <w:rsid w:val="00CB1E34"/>
    <w:rsid w:val="00CE0D6A"/>
    <w:rsid w:val="00CE69C9"/>
    <w:rsid w:val="00CE6F1A"/>
    <w:rsid w:val="00D06A3D"/>
    <w:rsid w:val="00D20458"/>
    <w:rsid w:val="00D25A35"/>
    <w:rsid w:val="00D928B7"/>
    <w:rsid w:val="00DA608A"/>
    <w:rsid w:val="00DA6633"/>
    <w:rsid w:val="00DF05A2"/>
    <w:rsid w:val="00E071DC"/>
    <w:rsid w:val="00E106B7"/>
    <w:rsid w:val="00E14F81"/>
    <w:rsid w:val="00E44A4B"/>
    <w:rsid w:val="00E45E3E"/>
    <w:rsid w:val="00E661C6"/>
    <w:rsid w:val="00E924D7"/>
    <w:rsid w:val="00ED4FCB"/>
    <w:rsid w:val="00F359CA"/>
    <w:rsid w:val="00FD1AA5"/>
    <w:rsid w:val="00FD4C94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D9AC9B3-5F55-41B0-A7B0-8FEAE651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C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59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359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359C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F359C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359C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F359C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359C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F359C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359C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9C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359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59C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59C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359C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359C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F359C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59C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359C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359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F359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F359CA"/>
    <w:pPr>
      <w:ind w:left="720"/>
      <w:contextualSpacing/>
    </w:pPr>
  </w:style>
  <w:style w:type="paragraph" w:styleId="a6">
    <w:name w:val="caption"/>
    <w:basedOn w:val="a"/>
    <w:next w:val="a"/>
    <w:uiPriority w:val="99"/>
    <w:qFormat/>
    <w:locked/>
    <w:rsid w:val="00F359CA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locked/>
    <w:rsid w:val="00F359C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F359C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99"/>
    <w:qFormat/>
    <w:locked/>
    <w:rsid w:val="00F359CA"/>
    <w:rPr>
      <w:rFonts w:cs="Times New Roman"/>
      <w:b/>
      <w:bCs/>
    </w:rPr>
  </w:style>
  <w:style w:type="character" w:styleId="aa">
    <w:name w:val="Emphasis"/>
    <w:basedOn w:val="a0"/>
    <w:uiPriority w:val="99"/>
    <w:qFormat/>
    <w:locked/>
    <w:rsid w:val="00F359CA"/>
    <w:rPr>
      <w:rFonts w:cs="Times New Roman"/>
      <w:i/>
      <w:iCs/>
    </w:rPr>
  </w:style>
  <w:style w:type="paragraph" w:styleId="ab">
    <w:name w:val="No Spacing"/>
    <w:uiPriority w:val="99"/>
    <w:qFormat/>
    <w:rsid w:val="00F359CA"/>
    <w:rPr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F359C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359CA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F359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359CA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F359CA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F359CA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F359CA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F359CA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F359CA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F359CA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65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551B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locked/>
    <w:rsid w:val="00A62A0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Pr>
      <w:rFonts w:cs="Times New Roman"/>
      <w:lang w:eastAsia="en-US"/>
    </w:rPr>
  </w:style>
  <w:style w:type="character" w:styleId="af8">
    <w:name w:val="page number"/>
    <w:basedOn w:val="a0"/>
    <w:uiPriority w:val="99"/>
    <w:locked/>
    <w:rsid w:val="00A62A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Кучерук</dc:creator>
  <cp:lastModifiedBy>Казакова Евгения Анатольевна</cp:lastModifiedBy>
  <cp:revision>2</cp:revision>
  <cp:lastPrinted>2016-11-30T07:11:00Z</cp:lastPrinted>
  <dcterms:created xsi:type="dcterms:W3CDTF">2022-03-22T12:37:00Z</dcterms:created>
  <dcterms:modified xsi:type="dcterms:W3CDTF">2022-03-22T12:37:00Z</dcterms:modified>
</cp:coreProperties>
</file>